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E4" w:rsidRDefault="007637E4" w:rsidP="007637E4">
      <w:pPr>
        <w:pStyle w:val="11"/>
        <w:ind w:hanging="851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861810" cy="9704758"/>
            <wp:effectExtent l="19050" t="0" r="0" b="0"/>
            <wp:docPr id="1" name="Рисунок 1" descr="C:\Users\User\Desktop\A04C~1\C265~1\51A2~1\E573~1\__8A74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04C~1\C265~1\51A2~1\E573~1\__8A74~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509" cy="970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F21" w:rsidRPr="00ED5BA4" w:rsidRDefault="00B56F5D" w:rsidP="006F517B">
      <w:pPr>
        <w:pStyle w:val="11"/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lastRenderedPageBreak/>
        <w:t>итоговой аттестации.</w:t>
      </w:r>
    </w:p>
    <w:p w:rsidR="00127F21" w:rsidRPr="00ED5BA4" w:rsidRDefault="00B56F5D" w:rsidP="006F517B">
      <w:pPr>
        <w:pStyle w:val="11"/>
        <w:numPr>
          <w:ilvl w:val="1"/>
          <w:numId w:val="1"/>
        </w:numPr>
        <w:tabs>
          <w:tab w:val="left" w:pos="481"/>
        </w:tabs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>В случае приема на обучение по образовательным программам, изданию приказа о приеме лица на обучение предшествует заключение договора об образовании между родителями (законными представителями) несовершеннолетнего учащегося и Учреждением.</w:t>
      </w:r>
    </w:p>
    <w:p w:rsidR="00127F21" w:rsidRPr="00ED5BA4" w:rsidRDefault="00B56F5D" w:rsidP="006F517B">
      <w:pPr>
        <w:pStyle w:val="11"/>
        <w:numPr>
          <w:ilvl w:val="1"/>
          <w:numId w:val="1"/>
        </w:numPr>
        <w:tabs>
          <w:tab w:val="left" w:pos="481"/>
        </w:tabs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>Права и обязанности учащегося, предусмотренные законодательством об образовании и локальными нормативными актами Учреждения, возникают у лица, принятого на обучение, с даты, указанной в приказе о приеме лица на обучение.</w:t>
      </w:r>
    </w:p>
    <w:p w:rsidR="00127F21" w:rsidRPr="00ED5BA4" w:rsidRDefault="00B56F5D" w:rsidP="006F517B">
      <w:pPr>
        <w:pStyle w:val="11"/>
        <w:numPr>
          <w:ilvl w:val="1"/>
          <w:numId w:val="1"/>
        </w:numPr>
        <w:tabs>
          <w:tab w:val="left" w:pos="476"/>
        </w:tabs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 xml:space="preserve">Порядок приема лиц на обучение регулируется Положение об организации приема граждан на обучение по образовательным программам начального общего, основного общего и среднего общего образования в </w:t>
      </w:r>
      <w:r w:rsidR="006F517B" w:rsidRPr="00ED5BA4">
        <w:rPr>
          <w:sz w:val="28"/>
          <w:szCs w:val="28"/>
        </w:rPr>
        <w:t>МБОУ «Образовательный комплекс «Перспектива».</w:t>
      </w:r>
    </w:p>
    <w:p w:rsidR="00127F21" w:rsidRDefault="00B56F5D" w:rsidP="006F517B">
      <w:pPr>
        <w:pStyle w:val="11"/>
        <w:numPr>
          <w:ilvl w:val="1"/>
          <w:numId w:val="1"/>
        </w:numPr>
        <w:tabs>
          <w:tab w:val="left" w:pos="476"/>
        </w:tabs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>При приеме в Учреждение директор обязан ознакомить учащихся и их родителей (законных представителей) с Уставом, лицензией на право осуществления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в Учреждении, учебным планом, календарным учебным графиком, расписанием занятий и другими документами, регламентирующими организацию и осуществление образовательных отношений.</w:t>
      </w:r>
    </w:p>
    <w:p w:rsidR="00F94C3C" w:rsidRPr="00ED5BA4" w:rsidRDefault="00F94C3C" w:rsidP="00F94C3C">
      <w:pPr>
        <w:pStyle w:val="11"/>
        <w:tabs>
          <w:tab w:val="left" w:pos="476"/>
        </w:tabs>
        <w:ind w:left="709"/>
        <w:jc w:val="both"/>
        <w:rPr>
          <w:sz w:val="28"/>
          <w:szCs w:val="28"/>
        </w:rPr>
      </w:pPr>
    </w:p>
    <w:p w:rsidR="00F94C3C" w:rsidRDefault="00F94C3C" w:rsidP="00F94C3C">
      <w:pPr>
        <w:pStyle w:val="10"/>
        <w:keepNext/>
        <w:keepLines/>
        <w:numPr>
          <w:ilvl w:val="0"/>
          <w:numId w:val="1"/>
        </w:numPr>
        <w:tabs>
          <w:tab w:val="left" w:pos="303"/>
        </w:tabs>
        <w:spacing w:after="100"/>
        <w:ind w:firstLine="709"/>
        <w:jc w:val="center"/>
        <w:rPr>
          <w:sz w:val="28"/>
          <w:szCs w:val="28"/>
        </w:rPr>
      </w:pPr>
      <w:bookmarkStart w:id="0" w:name="bookmark6"/>
      <w:r w:rsidRPr="00ED5BA4">
        <w:rPr>
          <w:sz w:val="28"/>
          <w:szCs w:val="28"/>
        </w:rPr>
        <w:t>ДОГОВОР ОБ ОБРАЗОВАНИИ</w:t>
      </w:r>
      <w:bookmarkEnd w:id="0"/>
    </w:p>
    <w:p w:rsidR="00F94C3C" w:rsidRPr="00F94C3C" w:rsidRDefault="00F94C3C" w:rsidP="00F94C3C">
      <w:pPr>
        <w:pStyle w:val="10"/>
        <w:keepNext/>
        <w:keepLines/>
        <w:tabs>
          <w:tab w:val="left" w:pos="303"/>
        </w:tabs>
        <w:spacing w:after="100"/>
        <w:rPr>
          <w:sz w:val="28"/>
          <w:szCs w:val="28"/>
        </w:rPr>
      </w:pPr>
    </w:p>
    <w:p w:rsidR="00127F21" w:rsidRPr="00ED5BA4" w:rsidRDefault="00B56F5D" w:rsidP="006F517B">
      <w:pPr>
        <w:pStyle w:val="11"/>
        <w:numPr>
          <w:ilvl w:val="1"/>
          <w:numId w:val="1"/>
        </w:numPr>
        <w:tabs>
          <w:tab w:val="left" w:pos="510"/>
        </w:tabs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>Договор об образовании заключается в простой письменной форме между Учреждением (в лице директора) и родителями (законными представителями) несовершеннолетнего учащегося не позднее 3 дней после зачисления в Учреждение на основании заявления родителей (законных представителей) несовершеннолетнего учащегося.</w:t>
      </w:r>
    </w:p>
    <w:p w:rsidR="00127F21" w:rsidRPr="00ED5BA4" w:rsidRDefault="00B56F5D" w:rsidP="006F517B">
      <w:pPr>
        <w:pStyle w:val="11"/>
        <w:numPr>
          <w:ilvl w:val="1"/>
          <w:numId w:val="1"/>
        </w:numPr>
        <w:tabs>
          <w:tab w:val="left" w:pos="510"/>
        </w:tabs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>В договоре об образовании указываются основные характеристики предоставляемого образования (образовательной услуги),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127F21" w:rsidRPr="00ED5BA4" w:rsidRDefault="00B56F5D" w:rsidP="006F517B">
      <w:pPr>
        <w:pStyle w:val="11"/>
        <w:numPr>
          <w:ilvl w:val="1"/>
          <w:numId w:val="1"/>
        </w:numPr>
        <w:tabs>
          <w:tab w:val="left" w:pos="510"/>
        </w:tabs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>Договор об образовании не может содержать условий, ограничивающих права или снижающих уровень гарантий учащихся, по сравнению с установленными законодательством об образовании.</w:t>
      </w:r>
    </w:p>
    <w:p w:rsidR="00127F21" w:rsidRPr="00ED5BA4" w:rsidRDefault="00B56F5D" w:rsidP="006F517B">
      <w:pPr>
        <w:pStyle w:val="11"/>
        <w:numPr>
          <w:ilvl w:val="1"/>
          <w:numId w:val="1"/>
        </w:numPr>
        <w:tabs>
          <w:tab w:val="left" w:pos="510"/>
        </w:tabs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>В договоре указывается срок его действия.</w:t>
      </w:r>
    </w:p>
    <w:p w:rsidR="00127F21" w:rsidRPr="00ED5BA4" w:rsidRDefault="00B56F5D" w:rsidP="006F517B">
      <w:pPr>
        <w:pStyle w:val="11"/>
        <w:numPr>
          <w:ilvl w:val="1"/>
          <w:numId w:val="1"/>
        </w:numPr>
        <w:tabs>
          <w:tab w:val="left" w:pos="510"/>
        </w:tabs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>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127F21" w:rsidRDefault="00F94C3C" w:rsidP="00ED5BA4">
      <w:pPr>
        <w:pStyle w:val="10"/>
        <w:keepNext/>
        <w:keepLines/>
        <w:numPr>
          <w:ilvl w:val="0"/>
          <w:numId w:val="1"/>
        </w:numPr>
        <w:tabs>
          <w:tab w:val="left" w:pos="303"/>
        </w:tabs>
        <w:ind w:firstLine="709"/>
        <w:jc w:val="center"/>
        <w:rPr>
          <w:sz w:val="28"/>
          <w:szCs w:val="28"/>
        </w:rPr>
      </w:pPr>
      <w:bookmarkStart w:id="1" w:name="bookmark8"/>
      <w:r w:rsidRPr="00ED5BA4">
        <w:rPr>
          <w:sz w:val="28"/>
          <w:szCs w:val="28"/>
        </w:rPr>
        <w:lastRenderedPageBreak/>
        <w:t>ИЗМЕНЕНИЕ ОБРАЗОВАТЕЛЬНЫХ ОТНОШЕНИЙ</w:t>
      </w:r>
      <w:bookmarkEnd w:id="1"/>
    </w:p>
    <w:p w:rsidR="00F94C3C" w:rsidRPr="00ED5BA4" w:rsidRDefault="00F94C3C" w:rsidP="00F94C3C">
      <w:pPr>
        <w:pStyle w:val="10"/>
        <w:keepNext/>
        <w:keepLines/>
        <w:tabs>
          <w:tab w:val="left" w:pos="303"/>
        </w:tabs>
        <w:ind w:left="709"/>
        <w:rPr>
          <w:sz w:val="28"/>
          <w:szCs w:val="28"/>
        </w:rPr>
      </w:pPr>
    </w:p>
    <w:p w:rsidR="00127F21" w:rsidRPr="00ED5BA4" w:rsidRDefault="00B56F5D" w:rsidP="006F517B">
      <w:pPr>
        <w:pStyle w:val="11"/>
        <w:numPr>
          <w:ilvl w:val="1"/>
          <w:numId w:val="1"/>
        </w:numPr>
        <w:tabs>
          <w:tab w:val="left" w:pos="510"/>
        </w:tabs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>Образовательные отношения изменяются в случае изменения условий получения учащимся образования по конкретной образовательной программе, повлекшие за собой изменение взаимных прав и обязанностей учащегося и организации, осуществляющей образовательную деятельность.</w:t>
      </w:r>
    </w:p>
    <w:p w:rsidR="00127F21" w:rsidRPr="00ED5BA4" w:rsidRDefault="00B56F5D" w:rsidP="006F517B">
      <w:pPr>
        <w:pStyle w:val="11"/>
        <w:numPr>
          <w:ilvl w:val="1"/>
          <w:numId w:val="1"/>
        </w:numPr>
        <w:tabs>
          <w:tab w:val="left" w:pos="510"/>
        </w:tabs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>Основанием для изменения образовательных отношений является приказ директора Учреждения.</w:t>
      </w:r>
    </w:p>
    <w:p w:rsidR="00127F21" w:rsidRPr="00ED5BA4" w:rsidRDefault="00B56F5D" w:rsidP="006F517B">
      <w:pPr>
        <w:pStyle w:val="11"/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>Если с родителями (законными представителями) несовершеннолетнего учащегося заключен договор об образовании, приказ издается на основании внесения соответствующих изменений в такой договор.</w:t>
      </w:r>
    </w:p>
    <w:p w:rsidR="00127F21" w:rsidRPr="00ED5BA4" w:rsidRDefault="00B56F5D" w:rsidP="006F517B">
      <w:pPr>
        <w:pStyle w:val="11"/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>Для изменения образовательных отношений родители (законные представители) учащегося должны обратиться с письменным заявлением на имя директора Учреждения.</w:t>
      </w:r>
    </w:p>
    <w:p w:rsidR="00127F21" w:rsidRDefault="00B56F5D" w:rsidP="006F517B">
      <w:pPr>
        <w:pStyle w:val="11"/>
        <w:numPr>
          <w:ilvl w:val="1"/>
          <w:numId w:val="1"/>
        </w:numPr>
        <w:tabs>
          <w:tab w:val="left" w:pos="510"/>
        </w:tabs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>Права и обязанности учащегося, предусмотренные законодательством об образовании и локальными нормативными актами Учреждения, изменяются с даты издания распорядительного акта или с иной указанной в нем даты.</w:t>
      </w:r>
    </w:p>
    <w:p w:rsidR="00F94C3C" w:rsidRPr="00ED5BA4" w:rsidRDefault="00F94C3C" w:rsidP="00F94C3C">
      <w:pPr>
        <w:pStyle w:val="11"/>
        <w:tabs>
          <w:tab w:val="left" w:pos="510"/>
        </w:tabs>
        <w:ind w:left="709"/>
        <w:jc w:val="both"/>
        <w:rPr>
          <w:sz w:val="28"/>
          <w:szCs w:val="28"/>
        </w:rPr>
      </w:pPr>
    </w:p>
    <w:p w:rsidR="00127F21" w:rsidRDefault="00F94C3C" w:rsidP="00ED5BA4">
      <w:pPr>
        <w:pStyle w:val="10"/>
        <w:keepNext/>
        <w:keepLines/>
        <w:numPr>
          <w:ilvl w:val="0"/>
          <w:numId w:val="1"/>
        </w:numPr>
        <w:tabs>
          <w:tab w:val="left" w:pos="298"/>
        </w:tabs>
        <w:ind w:firstLine="709"/>
        <w:jc w:val="center"/>
        <w:rPr>
          <w:sz w:val="28"/>
          <w:szCs w:val="28"/>
        </w:rPr>
      </w:pPr>
      <w:bookmarkStart w:id="2" w:name="bookmark10"/>
      <w:r w:rsidRPr="00ED5BA4">
        <w:rPr>
          <w:sz w:val="28"/>
          <w:szCs w:val="28"/>
        </w:rPr>
        <w:t>ПРЕКРАЩЕНИЕ ОБРАЗОВАТЕЛЬНЫХ ОТНОШЕНИЙ</w:t>
      </w:r>
      <w:bookmarkEnd w:id="2"/>
    </w:p>
    <w:p w:rsidR="00F94C3C" w:rsidRPr="00ED5BA4" w:rsidRDefault="00F94C3C" w:rsidP="00F94C3C">
      <w:pPr>
        <w:pStyle w:val="10"/>
        <w:keepNext/>
        <w:keepLines/>
        <w:tabs>
          <w:tab w:val="left" w:pos="298"/>
        </w:tabs>
        <w:ind w:left="709"/>
        <w:rPr>
          <w:sz w:val="28"/>
          <w:szCs w:val="28"/>
        </w:rPr>
      </w:pPr>
      <w:bookmarkStart w:id="3" w:name="_GoBack"/>
      <w:bookmarkEnd w:id="3"/>
    </w:p>
    <w:p w:rsidR="00127F21" w:rsidRPr="00ED5BA4" w:rsidRDefault="00B56F5D" w:rsidP="006F517B">
      <w:pPr>
        <w:pStyle w:val="11"/>
        <w:numPr>
          <w:ilvl w:val="1"/>
          <w:numId w:val="1"/>
        </w:numPr>
        <w:tabs>
          <w:tab w:val="left" w:pos="510"/>
        </w:tabs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>Образовательные отношения прекращаются в связи с отчислением учащегося из Учреждения:</w:t>
      </w:r>
    </w:p>
    <w:p w:rsidR="00127F21" w:rsidRPr="00ED5BA4" w:rsidRDefault="00B56F5D" w:rsidP="006F517B">
      <w:pPr>
        <w:pStyle w:val="11"/>
        <w:numPr>
          <w:ilvl w:val="0"/>
          <w:numId w:val="2"/>
        </w:numPr>
        <w:tabs>
          <w:tab w:val="left" w:pos="327"/>
        </w:tabs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>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</w:t>
      </w:r>
    </w:p>
    <w:p w:rsidR="00127F21" w:rsidRPr="00ED5BA4" w:rsidRDefault="00B56F5D" w:rsidP="006F517B">
      <w:pPr>
        <w:pStyle w:val="11"/>
        <w:numPr>
          <w:ilvl w:val="0"/>
          <w:numId w:val="2"/>
        </w:numPr>
        <w:tabs>
          <w:tab w:val="left" w:pos="327"/>
        </w:tabs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>досрочно по основаниям, установленным пунктом 5.2. настоящего порядка.</w:t>
      </w:r>
    </w:p>
    <w:p w:rsidR="001D002F" w:rsidRDefault="00B56F5D" w:rsidP="006F517B">
      <w:pPr>
        <w:pStyle w:val="11"/>
        <w:numPr>
          <w:ilvl w:val="1"/>
          <w:numId w:val="1"/>
        </w:numPr>
        <w:tabs>
          <w:tab w:val="left" w:pos="510"/>
        </w:tabs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 xml:space="preserve">Образовательные отношения могут быть прекращены досрочно в следующих случаях: </w:t>
      </w:r>
    </w:p>
    <w:p w:rsidR="00127F21" w:rsidRPr="00ED5BA4" w:rsidRDefault="00B56F5D" w:rsidP="006F517B">
      <w:pPr>
        <w:pStyle w:val="11"/>
        <w:numPr>
          <w:ilvl w:val="1"/>
          <w:numId w:val="1"/>
        </w:numPr>
        <w:tabs>
          <w:tab w:val="left" w:pos="510"/>
        </w:tabs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>5.2.1. по заявлению родителей (законных представителей) в связи с изменением места жительства, переводом в другое образовательное учреждение,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</w:t>
      </w:r>
    </w:p>
    <w:p w:rsidR="00127F21" w:rsidRPr="00ED5BA4" w:rsidRDefault="00B56F5D" w:rsidP="006F517B">
      <w:pPr>
        <w:pStyle w:val="11"/>
        <w:numPr>
          <w:ilvl w:val="2"/>
          <w:numId w:val="1"/>
        </w:numPr>
        <w:tabs>
          <w:tab w:val="left" w:pos="912"/>
        </w:tabs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 xml:space="preserve">по решению Педагогического совета Учреждения и на основании </w:t>
      </w:r>
      <w:r w:rsidR="001D002F" w:rsidRPr="00ED5BA4">
        <w:rPr>
          <w:sz w:val="28"/>
          <w:szCs w:val="28"/>
        </w:rPr>
        <w:t>Правил внутреннего распорядка,</w:t>
      </w:r>
      <w:r w:rsidRPr="00ED5BA4">
        <w:rPr>
          <w:sz w:val="28"/>
          <w:szCs w:val="28"/>
        </w:rPr>
        <w:t xml:space="preserve"> учащихся за грубые и неоднократные нарушения Устава образовательного учреждения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</w:t>
      </w:r>
      <w:r w:rsidRPr="00ED5BA4">
        <w:rPr>
          <w:sz w:val="28"/>
          <w:szCs w:val="28"/>
        </w:rPr>
        <w:lastRenderedPageBreak/>
        <w:t>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27F21" w:rsidRPr="00ED5BA4" w:rsidRDefault="00B56F5D" w:rsidP="006F517B">
      <w:pPr>
        <w:pStyle w:val="11"/>
        <w:numPr>
          <w:ilvl w:val="2"/>
          <w:numId w:val="1"/>
        </w:numPr>
        <w:tabs>
          <w:tab w:val="left" w:pos="912"/>
        </w:tabs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>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</w:t>
      </w:r>
      <w:r w:rsidRPr="00ED5BA4">
        <w:rPr>
          <w:sz w:val="28"/>
          <w:szCs w:val="28"/>
        </w:rPr>
        <w:br w:type="page"/>
      </w:r>
      <w:r w:rsidRPr="00ED5BA4">
        <w:rPr>
          <w:sz w:val="28"/>
          <w:szCs w:val="28"/>
        </w:rPr>
        <w:lastRenderedPageBreak/>
        <w:t>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CF5777" w:rsidRDefault="00B56F5D" w:rsidP="006F517B">
      <w:pPr>
        <w:pStyle w:val="11"/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 xml:space="preserve"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 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127F21" w:rsidRPr="00ED5BA4" w:rsidRDefault="00B56F5D" w:rsidP="006F517B">
      <w:pPr>
        <w:pStyle w:val="11"/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>5.3. Основанием для прекращения образовательных отношений является приказ директора школы об отчислении учащегося из этой организации. Если с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учащегося из этой организации.</w:t>
      </w:r>
    </w:p>
    <w:p w:rsidR="00127F21" w:rsidRPr="00ED5BA4" w:rsidRDefault="00B56F5D" w:rsidP="006F517B">
      <w:pPr>
        <w:pStyle w:val="11"/>
        <w:numPr>
          <w:ilvl w:val="1"/>
          <w:numId w:val="3"/>
        </w:numPr>
        <w:tabs>
          <w:tab w:val="left" w:pos="481"/>
        </w:tabs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>Права и обязанности учащегося,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127F21" w:rsidRPr="00ED5BA4" w:rsidRDefault="00B56F5D" w:rsidP="006F517B">
      <w:pPr>
        <w:pStyle w:val="11"/>
        <w:numPr>
          <w:ilvl w:val="1"/>
          <w:numId w:val="3"/>
        </w:numPr>
        <w:tabs>
          <w:tab w:val="left" w:pos="486"/>
        </w:tabs>
        <w:spacing w:after="620"/>
        <w:ind w:firstLine="709"/>
        <w:jc w:val="both"/>
        <w:rPr>
          <w:sz w:val="28"/>
          <w:szCs w:val="28"/>
        </w:rPr>
      </w:pPr>
      <w:r w:rsidRPr="00ED5BA4">
        <w:rPr>
          <w:sz w:val="28"/>
          <w:szCs w:val="28"/>
        </w:rPr>
        <w:t>При досрочном прекращении образовательных отношений учреждение в трехдневный срок после издания приказа об отчислении учащегося выдает лицу, отчисленному из этой организации, справку об обучении в соответствии с частью 12 статьи 60 Федерального закона «Об образовании в Российской Федерации».</w:t>
      </w:r>
    </w:p>
    <w:sectPr w:rsidR="00127F21" w:rsidRPr="00ED5BA4" w:rsidSect="007637E4">
      <w:headerReference w:type="default" r:id="rId8"/>
      <w:pgSz w:w="11900" w:h="16840"/>
      <w:pgMar w:top="466" w:right="634" w:bottom="1150" w:left="1584" w:header="530" w:footer="72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040" w:rsidRDefault="00331040">
      <w:r>
        <w:separator/>
      </w:r>
    </w:p>
  </w:endnote>
  <w:endnote w:type="continuationSeparator" w:id="0">
    <w:p w:rsidR="00331040" w:rsidRDefault="00331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040" w:rsidRDefault="00331040"/>
  </w:footnote>
  <w:footnote w:type="continuationSeparator" w:id="0">
    <w:p w:rsidR="00331040" w:rsidRDefault="0033104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b/>
        <w:color w:val="auto"/>
        <w:sz w:val="28"/>
        <w:szCs w:val="28"/>
        <w:lang w:bidi="ar-SA"/>
      </w:rPr>
      <w:alias w:val="Заголовок"/>
      <w:id w:val="77738743"/>
      <w:placeholder>
        <w:docPart w:val="B972D3BFEB094BC18B794E1AD92EC9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94C3C" w:rsidRPr="00F94C3C" w:rsidRDefault="007637E4" w:rsidP="00F94C3C">
        <w:pPr>
          <w:widowControl/>
          <w:pBdr>
            <w:bottom w:val="thickThinSmallGap" w:sz="24" w:space="1" w:color="622423"/>
          </w:pBdr>
          <w:tabs>
            <w:tab w:val="center" w:pos="4677"/>
            <w:tab w:val="right" w:pos="9355"/>
          </w:tabs>
          <w:jc w:val="center"/>
          <w:rPr>
            <w:rFonts w:ascii="Cambria" w:eastAsia="Times New Roman" w:hAnsi="Cambria" w:cs="Times New Roman"/>
            <w:sz w:val="32"/>
            <w:szCs w:val="32"/>
            <w:lang w:bidi="ar-SA"/>
          </w:rPr>
        </w:pPr>
        <w:r w:rsidRPr="007637E4">
          <w:rPr>
            <w:rFonts w:ascii="Times New Roman" w:eastAsia="Times New Roman" w:hAnsi="Times New Roman" w:cs="Times New Roman"/>
            <w:b/>
            <w:color w:val="auto"/>
            <w:sz w:val="28"/>
            <w:szCs w:val="28"/>
            <w:lang w:bidi="ar-SA"/>
          </w:rPr>
          <w:t>Муниципальное бюджетное общеобразовательное учреждение                «Образовательный комплекс «Перспектива»                                                     города Губкина Белгородской области</w:t>
        </w:r>
      </w:p>
    </w:sdtContent>
  </w:sdt>
  <w:p w:rsidR="00F94C3C" w:rsidRPr="00F94C3C" w:rsidRDefault="00F94C3C" w:rsidP="00F94C3C">
    <w:pPr>
      <w:widowControl/>
      <w:tabs>
        <w:tab w:val="center" w:pos="4677"/>
        <w:tab w:val="right" w:pos="9355"/>
      </w:tabs>
      <w:rPr>
        <w:rFonts w:ascii="Times New Roman" w:eastAsia="Times New Roman" w:hAnsi="Times New Roman" w:cs="Times New Roman"/>
        <w:lang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D3E0B"/>
    <w:multiLevelType w:val="multilevel"/>
    <w:tmpl w:val="2B6C4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234AC1"/>
    <w:multiLevelType w:val="multilevel"/>
    <w:tmpl w:val="10AA9884"/>
    <w:lvl w:ilvl="0">
      <w:start w:val="5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936903"/>
    <w:multiLevelType w:val="multilevel"/>
    <w:tmpl w:val="EE9212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27F21"/>
    <w:rsid w:val="00127F21"/>
    <w:rsid w:val="001369BB"/>
    <w:rsid w:val="001D002F"/>
    <w:rsid w:val="00331040"/>
    <w:rsid w:val="006F517B"/>
    <w:rsid w:val="007637E4"/>
    <w:rsid w:val="0076432E"/>
    <w:rsid w:val="00A9192E"/>
    <w:rsid w:val="00B56F5D"/>
    <w:rsid w:val="00CF5777"/>
    <w:rsid w:val="00D224FB"/>
    <w:rsid w:val="00ED5BA4"/>
    <w:rsid w:val="00F9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19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9192E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A91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sid w:val="00A91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9192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30">
    <w:name w:val="Основной текст (3)"/>
    <w:basedOn w:val="a"/>
    <w:link w:val="3"/>
    <w:rsid w:val="00A9192E"/>
    <w:pPr>
      <w:jc w:val="center"/>
    </w:pPr>
    <w:rPr>
      <w:rFonts w:ascii="Arial" w:eastAsia="Arial" w:hAnsi="Arial" w:cs="Arial"/>
      <w:sz w:val="36"/>
      <w:szCs w:val="36"/>
    </w:rPr>
  </w:style>
  <w:style w:type="paragraph" w:customStyle="1" w:styleId="10">
    <w:name w:val="Заголовок №1"/>
    <w:basedOn w:val="a"/>
    <w:link w:val="1"/>
    <w:rsid w:val="00A9192E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A9192E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9192E"/>
    <w:pPr>
      <w:ind w:left="220" w:firstLine="20"/>
    </w:pPr>
    <w:rPr>
      <w:rFonts w:ascii="Arial" w:eastAsia="Arial" w:hAnsi="Arial" w:cs="Arial"/>
      <w:sz w:val="13"/>
      <w:szCs w:val="13"/>
    </w:rPr>
  </w:style>
  <w:style w:type="table" w:styleId="a4">
    <w:name w:val="Table Grid"/>
    <w:basedOn w:val="a1"/>
    <w:uiPriority w:val="39"/>
    <w:rsid w:val="00ED5BA4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00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002F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4C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4C3C"/>
    <w:rPr>
      <w:color w:val="000000"/>
    </w:rPr>
  </w:style>
  <w:style w:type="paragraph" w:styleId="a9">
    <w:name w:val="footer"/>
    <w:basedOn w:val="a"/>
    <w:link w:val="aa"/>
    <w:uiPriority w:val="99"/>
    <w:unhideWhenUsed/>
    <w:rsid w:val="00F94C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4C3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72D3BFEB094BC18B794E1AD92EC9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75C694-89AF-4877-A646-DDE7DC3BEA91}"/>
      </w:docPartPr>
      <w:docPartBody>
        <w:p w:rsidR="00B277EB" w:rsidRDefault="00407B9A" w:rsidP="00407B9A">
          <w:pPr>
            <w:pStyle w:val="B972D3BFEB094BC18B794E1AD92EC9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07B9A"/>
    <w:rsid w:val="00407B9A"/>
    <w:rsid w:val="00B277EB"/>
    <w:rsid w:val="00B8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8DDB6B63216447F84BFB093B153AA73">
    <w:name w:val="48DDB6B63216447F84BFB093B153AA73"/>
    <w:rsid w:val="00407B9A"/>
  </w:style>
  <w:style w:type="paragraph" w:customStyle="1" w:styleId="B972D3BFEB094BC18B794E1AD92EC9EF">
    <w:name w:val="B972D3BFEB094BC18B794E1AD92EC9EF"/>
    <w:rsid w:val="00407B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«Образовательный комплекс «Перспектива»                                                     города Губкина Белгородской области</dc:title>
  <dc:subject/>
  <dc:creator>1</dc:creator>
  <cp:keywords/>
  <cp:lastModifiedBy>Пользователь</cp:lastModifiedBy>
  <cp:revision>8</cp:revision>
  <cp:lastPrinted>2022-11-11T13:12:00Z</cp:lastPrinted>
  <dcterms:created xsi:type="dcterms:W3CDTF">2022-09-12T16:17:00Z</dcterms:created>
  <dcterms:modified xsi:type="dcterms:W3CDTF">2022-12-17T18:17:00Z</dcterms:modified>
</cp:coreProperties>
</file>